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81-02-18-2001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18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overflowPunct w:val="0"/>
        <w:autoSpaceDE w:val="0"/>
        <w:autoSpaceDN w:val="0"/>
        <w:adjustRightInd w:val="0"/>
        <w:spacing w:after="0" w:line="219" w:lineRule="auto"/>
        <w:ind w:left="2080" w:right="680" w:hanging="13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5"/>
          <w:szCs w:val="35"/>
        </w:rPr>
        <w:t>ОТОПЛЕНИЕ – ВНУТРЕННИЕ УСТРОЙСТВА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51.8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50.3pt" to="-176pt,284.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50.3pt" to="417.75pt,284.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51.8pt" to="419.25pt,251.8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283pt" to="419.25pt,283pt" o:allowincell="f" strokecolor="white" strokeweight="3pt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7703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60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80" w:right="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81-02-18-2001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18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1"/>
          <w:szCs w:val="31"/>
        </w:rPr>
        <w:t>ОТОПЛЕНИЕ – ВНУТРЕННИЕ УСТРОЙСТВА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320" w:bottom="1440" w:left="2520" w:header="720" w:footer="720" w:gutter="0"/>
          <w:cols w:space="720" w:equalWidth="0">
            <w:col w:w="7060"/>
          </w:cols>
          <w:noEndnote/>
        </w:sect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77038F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81-02-18-2001 Часть 18. Отопление – внутренние устройства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10 стр.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единичные р</w:t>
      </w:r>
      <w:r>
        <w:rPr>
          <w:rFonts w:ascii="Times New Roman" w:hAnsi="Times New Roman" w:cs="Times New Roman"/>
          <w:sz w:val="20"/>
          <w:szCs w:val="20"/>
        </w:rPr>
        <w:t>асценки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22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18. «Отопление – внутренние устройства»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18. Отопление – внутренние устройства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85.65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85.65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85.4pt" to="504.95pt,85.4pt" o:allowincell="f" strokeweight=".16931mm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85.2pt" to=".3pt,106.9pt" o:allowincell="f" strokeweight=".16931mm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КОТЛЫ ОТОПИТЕЛЬНЫЕ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18-01-001.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котлов отопительных чугунных секционных на твердом топливе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котел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8" style="position:absolute;z-index:-251635712;mso-position-horizontal-relative:text;mso-position-vertical-relative:text" from="504.7pt,1.4pt" to="504.7pt,328.3pt" o:allowincell="f" strokeweight=".16931mm"/>
        </w:pict>
      </w:r>
    </w:p>
    <w:p w:rsidR="00000000" w:rsidRDefault="0077038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котлов отопительных чугунных секционных на твердом топливе водогрейных теплопроизводительностью: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560"/>
        <w:gridCol w:w="46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0,06 МВт (0,05 Гкал/ч)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9021,88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200,19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56,44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8765,25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 котла,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0,06 МВт (0,05 Гкал/ч),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12370,97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250,49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11479,20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секций до 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 котла,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18-01-001-03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0,06 МВт (0,05 Гкал/ч),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14507,58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257,83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13550,46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секций до 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 котла,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18-01-001-04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0,06 МВт (0,05 Гкал/ч),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16655,66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255,79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15642,66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секций до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 котла,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18-01-001-05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0,06 МВт (0,05 Гкал/ч),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18700,90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815,21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264,86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17620,83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секций до 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 котла,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котлов отопительных чугунных секционных на твердом топливе паровых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теплопроизводительностю более 0,06 МВт (0,05 Гкал/ч), количество секций: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18-01-001-06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282,29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13657,22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 котла,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18-01-001-07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17328,90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289,89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16270,92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 котла,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18-01-001-08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19722,50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18597,38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 котла,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18-01-001-09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22137,59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309,21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18"/>
                <w:szCs w:val="18"/>
              </w:rPr>
              <w:t>10,87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20944,36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 котла,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18-01-001-10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каждые 4 полные и неполные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секции сверх 26 секций добавлять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18-01-001-05; 18-01-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001-09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 котла,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9" style="position:absolute;z-index:-251634688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050" style="position:absolute;z-index:-251633664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.05pt,40.5pt" to="504.95pt,40.5pt" o:allowincell="f" strokeweight=".16931mm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.3pt,40.25pt" to=".3pt,61.9pt" o:allowincell="f" strokeweight=".16931mm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18-01-002. Установка котлов стальных жаротрубных пароводогрейных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котел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3" style="position:absolute;z-index:-251630592;mso-position-horizontal-relative:text;mso-position-vertical-relative:text" from="504.7pt,1.5pt" to="504.7pt,34.05pt" o:allowincell="f" strokeweight=".16931mm"/>
        </w:pict>
      </w:r>
    </w:p>
    <w:p w:rsidR="00000000" w:rsidRDefault="0077038F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2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котлов стальных жаротрубных пароводогрейных на твердом топливе теплопроизводительностью: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0,21 МВт (0,18 Гкал/ч)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37662,19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383,57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37062,15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50,14</w:t>
            </w:r>
          </w:p>
        </w:tc>
      </w:tr>
    </w:tbl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54" style="position:absolute;margin-left:-.2pt;margin-top:-.7pt;width:1pt;height:.95pt;z-index:-251629568;mso-position-horizontal-relative:text;mso-position-vertical-relative:text" o:allowincell="f" fillcolor="#010000" stroked="f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18. «Отопление – внутренние устройства»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5" style="position:absolute;z-index:-25162854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40"/>
        <w:gridCol w:w="880"/>
        <w:gridCol w:w="200"/>
        <w:gridCol w:w="820"/>
        <w:gridCol w:w="200"/>
        <w:gridCol w:w="840"/>
        <w:gridCol w:w="100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18-01-002-02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0,31 МВт (0,27 Гкал/ч)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45921,41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445,31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45203,06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18-01-002-03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0,46 МВт (0,40 Гкал/ч)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46617,03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498,63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45791,27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18-01-002-04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0,64 МВт (0,55 Гкал/ч)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71530,92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627,91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70481,40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18-01-002-05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0,84 МВт (0,72 Гкал/ч)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75724,95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819,70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74311,31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котлов стальных жаротрубных пароводогрейных на жидком топливе или газе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теплопроизводительностью: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18-01-002-06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0,21 МВт (0,18 Гкал/ч)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121187,38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312,73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120566,83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18-01-002-07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0,31 МВт (0,27 Гкал/ч)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137498,20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373,55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136776,29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18-01-002-08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0,46 МВт (0,40 Гкал/ч)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142084,38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430,24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141145,37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18-01-002-09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0,64 МВт (0,55 Гкал/ч)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196200,53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557,00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195033,95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18-01-002-10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0,84 МВт (0,72 Гкал/ч)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204490,23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745,49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1055,72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202689,02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2. ВОДОПОДОГРЕВАТЕЛИ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100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18-02-001. Установка водоподогревателей скоростных односекционных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водоподогреватель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водоподогревателей скоростных односекционных поверхностью нагрева одной секции: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18-02-001-01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м²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13738,00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72,43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13603,38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18-02-001-02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м²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15888,60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107,51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15694,54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18-02-001-03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м²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24998,32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140,00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24736,93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18-02-001-04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м²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34475,35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198,02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34114,97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18-02-001-05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м²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35726,86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226,99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35256,71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/>
        </w:trPr>
        <w:tc>
          <w:tcPr>
            <w:tcW w:w="808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18-02-002. Установка секций водоподогревателей скоростных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секция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2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секций водоподогревателей скоростных поверхностью нагрева одной секции: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18-02-002-01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м²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4260,24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16,18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18-02-002-02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м²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6896,48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25,95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6815,64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18-02-002-03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м²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10834,24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10726,56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18-02-002-04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м²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16329,42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46,44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16174,90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18-02-002-05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м²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22100,41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58,03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21890,97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/>
        </w:trPr>
        <w:tc>
          <w:tcPr>
            <w:tcW w:w="708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18-02-003. Установка водоподогревателей емкостных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водоподогреватель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9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9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водоподогревателей емкостных вместимостью: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18-02-003-01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м³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5408,00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110,45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5232,87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18-02-003-02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м³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8056,05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168,97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7778,84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18-02-003-03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м³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9853,22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231,56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9468,20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18-02-003-04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м³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11657,12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291,74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11170,92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6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3. ОТОПИТЕЛЬНЫЕ ПРИБОРЫ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08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18-03-001. Установка радиаторов и конвекторов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кВт радиаторов и конвекторов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радиаторов: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18-03-001-01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чугунных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31603,59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551,85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30666,53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18-03-001-02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17288,73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478,22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16579,25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Дюбели распорные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(8,9)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полиэтиленовые, (10 шт.)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18-03-001-03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конвекторов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19180,23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704,00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18284,19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96,57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Дюбели распорные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(8,9)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полиэтиленовые, (10 шт.)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56" style="position:absolute;margin-left:-.05pt;margin-top:-158.05pt;width:1pt;height:1pt;z-index:-251627520;mso-position-horizontal-relative:text;mso-position-vertical-relative:text" o:allowincell="f" fillcolor="#010000" stroked="f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22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18. «Отопление –</w:t>
      </w:r>
      <w:r>
        <w:rPr>
          <w:rFonts w:ascii="Times New Roman" w:hAnsi="Times New Roman" w:cs="Times New Roman"/>
          <w:sz w:val="20"/>
          <w:szCs w:val="20"/>
        </w:rPr>
        <w:t xml:space="preserve"> внутренние устройства»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7" style="position:absolute;z-index:-25162649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8" style="position:absolute;z-index:-251625472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060" style="position:absolute;z-index:-251623424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061" style="position:absolute;z-index:-251622400;mso-position-horizontal-relative:text;mso-position-vertical-relative:text" from=".3pt,40.3pt" to=".3pt,52.8pt" o:allowincell="f" strokeweight=".16931mm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18-03-002.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труб чугунных ребристых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труб ребристых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2" style="position:absolute;z-index:-251621376;mso-position-horizontal-relative:text;mso-position-vertical-relative:text" from="504.7pt,1.4pt" to="504.7pt,98.25pt" o:allowincell="f" strokeweight=".16931mm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504.7pt,98.2pt" to="504.7pt,139pt" o:allowincell="f" strokeweight=".02114mm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труб чугунных ребристых длиной: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18-03-002-01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22217,93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848,33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20778,90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Шурупы 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18-03-002-02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34453,82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33014,79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Шурупы 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18-03-002-03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46893,82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45454,79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Шурупы 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18-03-002-04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43332,82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41893,79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Шурупы 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4" style="position:absolute;z-index:-251619328;mso-position-horizontal-relative:text;mso-position-vertical-relative:text" from=".25pt,-.05pt" to=".25pt,40.7pt" o:allowincell="f" strokeweight=".06pt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18-03-003. Установка колен чугунных двойных к ребристым трубам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колен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18-03-003-01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колен чугунных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двойных к ребристым трубам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65" style="position:absolute;margin-left:-.2pt;margin-top:-.7pt;width:1pt;height:.95pt;z-index:-251618304;mso-position-horizontal-relative:text;mso-position-vertical-relative:text" o:allowincell="f" fillcolor="#010000" stroked="f"/>
        </w:pict>
      </w:r>
      <w:r>
        <w:rPr>
          <w:noProof/>
        </w:rPr>
        <w:pict>
          <v:line id="_x0000_s1066" style="position:absolute;z-index:-251617280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067" style="position:absolute;z-index:-251616256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068" style="position:absolute;z-index:-251615232;mso-position-horizontal-relative:text;mso-position-vertical-relative:text" from=".05pt,40.55pt" to="504.95pt,40.55pt" o:allowincell="f" strokeweight=".48pt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.3pt,40.3pt" to=".3pt,52.75pt" o:allowincell="f" strokeweight=".16931mm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18-03-004. Установка регистров из стальных труб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 нитки регистра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0" style="position:absolute;z-index:-251613184;mso-position-horizontal-relative:text;mso-position-vertical-relative:text" from="504.7pt,1.4pt" to="504.7pt,183.5pt" o:allowincell="f" strokeweight=".16931mm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регистров из стальных: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500"/>
        <w:gridCol w:w="2220"/>
        <w:gridCol w:w="1020"/>
        <w:gridCol w:w="1020"/>
        <w:gridCol w:w="300"/>
        <w:gridCol w:w="740"/>
        <w:gridCol w:w="1020"/>
        <w:gridCol w:w="1020"/>
        <w:gridCol w:w="400"/>
        <w:gridCol w:w="6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18-03-004-01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водогазопроводных труб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119,85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1632,51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нитки 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18-03-004-02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водогазопроводных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119,85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2095,51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нитки 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18-03-004-03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водогазопроводных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2448,32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119,85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2280,51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нитки 32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18-03-004-04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водогазопроводных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119,85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2836,51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нитки 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18-03-004-05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сварных труб диаметром нитки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5040,32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119,85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4872,51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18-03-004-06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сварных труб диаметром нитки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119,85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5891,51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 мм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18-03-004-07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сварных труб диаметром нитки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192,25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6488,80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18-03-004-08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сварных труб диаметром нитки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8992,87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192,25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8710,80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9500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4. БАКИ РАСШИРИТЕЛЬНЫЕ И КОНДЕНСАЦИОННЫЕ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32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18-04-001. Установка баков расширительных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бак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2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баков расширительных круглых и прямоугольных вместимостью: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18-04-001-01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18-04-001-02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399,24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18-04-001-03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457,58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04-001-04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611,29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04-001-05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695,55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04-001-06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68,78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730,20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18-04-001-07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68,78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799,64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04-001-08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68,78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927,04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04-001-09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1172,56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87,24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1045,88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18-04-001-10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1266,08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87,24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1139,40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04-001-11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1408,27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1291,26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04-001-12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1622,34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114,86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1480,53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18-04-001-13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1879,77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114,86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1737,96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04-001-14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2059,38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132,09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1881,67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18,32</w:t>
            </w:r>
          </w:p>
        </w:tc>
      </w:tr>
    </w:tbl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71" style="position:absolute;margin-left:-.2pt;margin-top:-.7pt;width:1pt;height:.95pt;z-index:-251612160;mso-position-horizontal-relative:text;mso-position-vertical-relative:text" o:allowincell="f" fillcolor="#010000" stroked="f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18. «Отопление – внутренние устройства»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2" style="position:absolute;z-index:-25161113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18-04-001-15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2269,58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2091,87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18-04-001-16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2502,07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2325,22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баков унифицированных с переливным бачком вместимостью: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18-04-001-17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3542,71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3425,70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18-04-001-18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4285,36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4168,35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18-04-001-19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4862,48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4710,41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3" style="position:absolute;z-index:-251610112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074" style="position:absolute;z-index:-251609088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.45pt,40.3pt" to=".45pt,52.75pt" o:allowincell="f" strokeweight=".16931mm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18-04-002. Установка баков конденсационных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бак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7" style="position:absolute;z-index:-251606016;mso-position-horizontal-relative:text;mso-position-vertical-relative:text" from=".4pt,111.1pt" to=".4pt,152.4pt" o:allowincell="f" strokeweight=".06pt"/>
        </w:pict>
      </w:r>
      <w:r>
        <w:rPr>
          <w:noProof/>
        </w:rPr>
        <w:pict>
          <v:line id="_x0000_s1078" style="position:absolute;z-index:-251604992;mso-position-horizontal-relative:text;mso-position-vertical-relative:text" from="504.85pt,1.4pt" to="504.85pt,111.6pt" o:allowincell="f" strokeweight=".16931mm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504.8pt,111.1pt" to="504.8pt,152.4pt" o:allowincell="f" strokeweight=".02114mm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.2pt,152.15pt" to="505.1pt,152.15pt" o:allowincell="f" strokeweight=".16931mm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.45pt,151.9pt" to=".45pt,164.4pt" o:allowincell="f" strokeweight=".16931mm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баков конденсационных вместимостью: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18-04-002-01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0,3 м³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924,50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804,23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18-04-002-02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0,4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1001,36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18-04-002-03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0,6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1209,71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1089,44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18-04-002-04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0,8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1435,66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1315,39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18-04-002-05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1543,83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1390,12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18-04-002-06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1,25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1741,73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1588,02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18-04-002-07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1,5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1937,11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1783,40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18-04-002-08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2455,78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2259,43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18-04-002-09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3321,15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3096,94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</w:tr>
    </w:tbl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18-04-003.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поддонов металлических для баков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поддон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2" style="position:absolute;z-index:-251600896;mso-position-horizontal-relative:text;mso-position-vertical-relative:text" from="504.85pt,1.45pt" to="504.85pt,35.6pt" o:allowincell="f" strokeweight=".16931mm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поддонов металлических для баков вместимостью: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480"/>
        <w:gridCol w:w="2240"/>
        <w:gridCol w:w="1040"/>
        <w:gridCol w:w="1000"/>
        <w:gridCol w:w="420"/>
        <w:gridCol w:w="600"/>
        <w:gridCol w:w="640"/>
        <w:gridCol w:w="380"/>
        <w:gridCol w:w="260"/>
        <w:gridCol w:w="76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18-04-003-01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м³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763,19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10,38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6,92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18-04-003-02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1657,73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5. НАСОСЫ ЦЕНТРОБЕЖНЫЕ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8340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18-05-001. Установка насосов центробежных с электродвигателем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насос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насосов центробежных с электродвигателем,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масса агрегата: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18-05-001-01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0,1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2489,50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107,13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2369,97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18-05-001-02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0,2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4195,94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134,34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24,77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4036,83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18-05-001-03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0,3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8870,12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152,49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8674,43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18-05-001-04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0,5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10412,15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209,34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10131,38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18-05-001-05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0,75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10597,39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255,45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10261,34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77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18-05-002. Установка вставок виброизолирующих к насосам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вставок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18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вставок виброизолирующих к насосам давлением: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18-05-002-01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МПа диаметром 125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6508,44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164,81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6270,01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18-05-002-02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МПа диаметром 150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8357,33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215,08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8045,84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18-05-002-03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МПа диаметром 50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3542,81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85,73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3426,78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18-05-002-04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МПа диаметром 65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4751,30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120,28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4578,32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18-05-002-05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МПа диаметром 80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5067,33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120,28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51,44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18-05-002-06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МПа диаметром 100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6432,52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141,75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63,96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6226,81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18-05-002-07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МПа диаметром 150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9709,23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215,08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9397,74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18-05-002-08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МПа диаметром 200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13222,48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295,82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5,83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12772,66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18-05-002-09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МПа диаметром 300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21390,83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447,48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7,29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20701,49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59,19</w:t>
            </w:r>
          </w:p>
        </w:tc>
      </w:tr>
    </w:tbl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83" style="position:absolute;margin-left:-.05pt;margin-top:-151.15pt;width:1pt;height:1pt;z-index:-251599872;mso-position-horizontal-relative:text;mso-position-vertical-relative:text" o:allowincell="f" fillcolor="#010000" stroked="f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77038F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18. «Отопление – внутренние устройства»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4" style="position:absolute;z-index:-25159884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5" style="position:absolute;z-index:-251597824;mso-position-horizontal-relative:text;mso-position-vertical-relative:text" from=".25pt,-.45pt" to=".25pt,71.95pt" o:allowincell="f" strokeweight=".06pt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504.7pt,-.45pt" to="504.7pt,71.95pt" o:allowincell="f" strokeweight=".02114mm"/>
        </w:pict>
      </w:r>
      <w:r>
        <w:rPr>
          <w:noProof/>
        </w:rPr>
        <w:pict>
          <v:line id="_x0000_s1087" style="position:absolute;z-index:-251595776;mso-position-horizontal-relative:text;mso-position-vertical-relative:text" from=".05pt,71.7pt" to="504.95pt,71.7pt" o:allowincell="f" strokeweight=".48pt"/>
        </w:pict>
      </w:r>
      <w:r>
        <w:rPr>
          <w:noProof/>
        </w:rPr>
        <w:pict>
          <v:line id="_x0000_s1088" style="position:absolute;z-index:-251594752;mso-position-horizontal-relative:text;mso-position-vertical-relative:text" from=".3pt,71.45pt" to=".3pt,83.95pt" o:allowincell="f" strokeweight=".16931mm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6. ВВОДНЫЕ УСТРОЙСТВА СИСТЕМ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18-06-001.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гребенок пароводораспределительных из стальных труб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гребенка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9" style="position:absolute;z-index:-251593728;mso-position-horizontal-relative:text;mso-position-vertical-relative:text" from=".25pt,67.7pt" to=".25pt,109pt" o:allowincell="f" strokeweight=".06pt"/>
        </w:pict>
      </w:r>
      <w:r>
        <w:rPr>
          <w:noProof/>
        </w:rPr>
        <w:pict>
          <v:line id="_x0000_s1090" style="position:absolute;z-index:-251592704;mso-position-horizontal-relative:text;mso-position-vertical-relative:text" from="504.7pt,1.5pt" to="504.7pt,68.2pt" o:allowincell="f" strokeweight=".16931mm"/>
        </w:pict>
      </w:r>
      <w:r>
        <w:rPr>
          <w:noProof/>
        </w:rPr>
        <w:pict>
          <v:line id="_x0000_s1091" style="position:absolute;z-index:-251591680;mso-position-horizontal-relative:text;mso-position-vertical-relative:text" from="504.7pt,67.7pt" to="504.7pt,109pt" o:allowincell="f" strokeweight=".02114mm"/>
        </w:pict>
      </w:r>
      <w:r>
        <w:rPr>
          <w:noProof/>
        </w:rPr>
        <w:pict>
          <v:line id="_x0000_s1092" style="position:absolute;z-index:-251590656;mso-position-horizontal-relative:text;mso-position-vertical-relative:text" from=".05pt,108.75pt" to="504.95pt,108.75pt" o:allowincell="f" strokeweight=".16931mm"/>
        </w:pict>
      </w:r>
      <w:r>
        <w:rPr>
          <w:noProof/>
        </w:rPr>
        <w:pict>
          <v:line id="_x0000_s1093" style="position:absolute;z-index:-251589632;mso-position-horizontal-relative:text;mso-position-vertical-relative:text" from=".3pt,108.5pt" to=".3pt,121pt" o:allowincell="f" strokeweight=".16931mm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гребенок пароводораспределительных из стальных труб наружным диаметром корпуса: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58,57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613,43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779,51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1292,56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1202,32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2254,49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2119,43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3096,07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</w:t>
            </w:r>
          </w:p>
        </w:tc>
      </w:tr>
    </w:tbl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18-06-002.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грязевиков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94" style="position:absolute;margin-left:-.2pt;margin-top:100pt;width:1pt;height:.95pt;z-index:-251588608;mso-position-horizontal-relative:text;mso-position-vertical-relative:text" o:allowincell="f" fillcolor="#010000" stroked="f"/>
        </w:pict>
      </w:r>
      <w:r>
        <w:rPr>
          <w:noProof/>
        </w:rPr>
        <w:pict>
          <v:line id="_x0000_s1095" style="position:absolute;z-index:-251587584;mso-position-horizontal-relative:text;mso-position-vertical-relative:text" from=".25pt,100.25pt" to=".25pt,141.55pt" o:allowincell="f" strokeweight=".06pt"/>
        </w:pict>
      </w:r>
      <w:r>
        <w:rPr>
          <w:noProof/>
        </w:rPr>
        <w:pict>
          <v:line id="_x0000_s1096" style="position:absolute;z-index:-251586560;mso-position-horizontal-relative:text;mso-position-vertical-relative:text" from="504.7pt,1.5pt" to="504.7pt,100.7pt" o:allowincell="f" strokeweight=".16931mm"/>
        </w:pict>
      </w:r>
      <w:r>
        <w:rPr>
          <w:noProof/>
        </w:rPr>
        <w:pict>
          <v:line id="_x0000_s1097" style="position:absolute;z-index:-251585536;mso-position-horizontal-relative:text;mso-position-vertical-relative:text" from="504.7pt,100.25pt" to="504.7pt,141.55pt" o:allowincell="f" strokeweight=".02114mm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.05pt,141.3pt" to="504.95pt,141.3pt" o:allowincell="f" strokeweight=".48pt"/>
        </w:pict>
      </w:r>
      <w:r>
        <w:rPr>
          <w:noProof/>
        </w:rPr>
        <w:pict>
          <v:line id="_x0000_s1099" style="position:absolute;z-index:-251583488;mso-position-horizontal-relative:text;mso-position-vertical-relative:text" from=".3pt,141.05pt" to=".3pt,153.55pt" o:allowincell="f" strokeweight=".16931mm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грязевиков наружным диаметром патрубков: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45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486,80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57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89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956,91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108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1058,18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1013,39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133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1361,18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1276,81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159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1804,75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1720,38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219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2840,23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2706,93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273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4417,07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4240,79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15,37</w:t>
            </w:r>
          </w:p>
        </w:tc>
      </w:tr>
    </w:tbl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18-06-003. Установка воздухосборников и воздухоотводчиков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0" style="position:absolute;z-index:-251582464;mso-position-horizontal-relative:text;mso-position-vertical-relative:text" from=".25pt,121.9pt" to=".25pt,163.2pt" o:allowincell="f" strokeweight=".06pt"/>
        </w:pict>
      </w:r>
      <w:r>
        <w:rPr>
          <w:noProof/>
        </w:rPr>
        <w:pict>
          <v:line id="_x0000_s1101" style="position:absolute;z-index:-251581440;mso-position-horizontal-relative:text;mso-position-vertical-relative:text" from="504.7pt,1.45pt" to="504.7pt,122.4pt" o:allowincell="f" strokeweight=".16931mm"/>
        </w:pict>
      </w:r>
      <w:r>
        <w:rPr>
          <w:noProof/>
        </w:rPr>
        <w:pict>
          <v:line id="_x0000_s1102" style="position:absolute;z-index:-251580416;mso-position-horizontal-relative:text;mso-position-vertical-relative:text" from="504.7pt,121.9pt" to="504.7pt,163.2pt" o:allowincell="f" strokeweight=".02114mm"/>
        </w:pict>
      </w:r>
      <w:r>
        <w:rPr>
          <w:noProof/>
        </w:rPr>
        <w:pict>
          <v:line id="_x0000_s1103" style="position:absolute;z-index:-251579392;mso-position-horizontal-relative:text;mso-position-vertical-relative:text" from=".05pt,162.95pt" to="504.95pt,162.95pt" o:allowincell="f" strokeweight=".16931mm"/>
        </w:pict>
      </w:r>
      <w:r>
        <w:rPr>
          <w:noProof/>
        </w:rPr>
        <w:pict>
          <v:line id="_x0000_s1104" style="position:absolute;z-index:-251578368;mso-position-horizontal-relative:text;mso-position-vertical-relative:text" from=".3pt,162.7pt" to=".3pt,175.2pt" o:allowincell="f" strokeweight=".16931mm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воздухосборников наружным диаметром: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101,15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18-06-003-07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18-06-003-08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18-06-003-09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779,01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18-06-003-10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воздухоотводчиков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1,66</w:t>
            </w:r>
          </w:p>
        </w:tc>
      </w:tr>
    </w:tbl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18-06-004. Установка узлов тепловых элеваторных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узел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05" style="position:absolute;margin-left:-.2pt;margin-top:45.7pt;width:1pt;height:1pt;z-index:-251577344;mso-position-horizontal-relative:text;mso-position-vertical-relative:text" o:allowincell="f" fillcolor="#010000" stroked="f"/>
        </w:pict>
      </w:r>
      <w:r>
        <w:rPr>
          <w:noProof/>
        </w:rPr>
        <w:pict>
          <v:line id="_x0000_s1106" style="position:absolute;z-index:-251576320;mso-position-horizontal-relative:text;mso-position-vertical-relative:text" from=".25pt,45.95pt" to=".25pt,87.25pt" o:allowincell="f" strokeweight=".06pt"/>
        </w:pict>
      </w:r>
      <w:r>
        <w:rPr>
          <w:noProof/>
        </w:rPr>
        <w:pict>
          <v:line id="_x0000_s1107" style="position:absolute;z-index:-251575296;mso-position-horizontal-relative:text;mso-position-vertical-relative:text" from="504.7pt,1.4pt" to="504.7pt,46.45pt" o:allowincell="f" strokeweight=".16931mm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504.7pt,45.95pt" to="504.7pt,87.25pt" o:allowincell="f" strokeweight=".02114mm"/>
        </w:pict>
      </w:r>
      <w:r>
        <w:rPr>
          <w:noProof/>
        </w:rPr>
        <w:pict>
          <v:line id="_x0000_s1109" style="position:absolute;z-index:-251573248;mso-position-horizontal-relative:text;mso-position-vertical-relative:text" from=".05pt,87pt" to="504.95pt,87pt" o:allowincell="f" strokeweight=".16931mm"/>
        </w:pict>
      </w:r>
      <w:r>
        <w:rPr>
          <w:noProof/>
        </w:rPr>
        <w:pict>
          <v:line id="_x0000_s1110" style="position:absolute;z-index:-251572224;mso-position-horizontal-relative:text;mso-position-vertical-relative:text" from=".3pt,86.75pt" to=".3pt,99.25pt" o:allowincell="f" strokeweight=".16931mm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узлов тепловых элеваторных номером: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1, 2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4971,97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81,12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4862,58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6644,98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6507,24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8226,11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8053,70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</w:t>
            </w:r>
          </w:p>
        </w:tc>
      </w:tr>
    </w:tbl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18-06-005. Установка элеваторов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1" style="position:absolute;z-index:-251571200;mso-position-horizontal-relative:text;mso-position-vertical-relative:text" from="504.7pt,1.45pt" to="504.7pt,46.45pt" o:allowincell="f" strokeweight=".16931mm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элеваторов номером: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1, 2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7298,94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171,35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7052,28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8877,76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8514,79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11319,82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10741,36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56,57</w:t>
            </w:r>
          </w:p>
        </w:tc>
      </w:tr>
    </w:tbl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18. «Отопление – внутренние устройства»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2" style="position:absolute;z-index:-25157017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3" style="position:absolute;z-index:-251569152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14" style="position:absolute;z-index:-251568128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15" style="position:absolute;z-index:-251567104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16" style="position:absolute;z-index:-251566080;mso-position-horizontal-relative:text;mso-position-vertical-relative:text" from=".45pt,40.3pt" to=".45pt,52.8pt" o:allowincell="f" strokeweight=".16931mm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18-06-006.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узлов конденсатоотводчиков и ручных насосов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узел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7" style="position:absolute;z-index:-251565056;mso-position-horizontal-relative:text;mso-position-vertical-relative:text" from=".4pt,89.4pt" to=".4pt,130.65pt" o:allowincell="f" strokeweight=".06pt"/>
        </w:pict>
      </w:r>
      <w:r>
        <w:rPr>
          <w:noProof/>
        </w:rPr>
        <w:pict>
          <v:line id="_x0000_s1118" style="position:absolute;z-index:-251564032;mso-position-horizontal-relative:text;mso-position-vertical-relative:text" from="504.85pt,1.4pt" to="504.85pt,89.85pt" o:allowincell="f" strokeweight=".16931mm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504.8pt,89.4pt" to="504.8pt,130.65pt" o:allowincell="f" strokeweight=".02114mm"/>
        </w:pict>
      </w:r>
      <w:r>
        <w:rPr>
          <w:noProof/>
        </w:rPr>
        <w:pict>
          <v:line id="_x0000_s1120" style="position:absolute;z-index:-251561984;mso-position-horizontal-relative:text;mso-position-vertical-relative:text" from=".2pt,130.4pt" to="505.1pt,130.4pt" o:allowincell="f" strokeweight=".48pt"/>
        </w:pict>
      </w:r>
      <w:r>
        <w:rPr>
          <w:noProof/>
        </w:rPr>
        <w:pict>
          <v:line id="_x0000_s1121" style="position:absolute;z-index:-251560960;mso-position-horizontal-relative:text;mso-position-vertical-relative:text" from=".45pt,130.2pt" to=".45pt,142.65pt" o:allowincell="f" strokeweight=".16931mm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узлов конденсатоотводчиков диаметром: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71,90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18-06-006-05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18-06-006-06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18-06-006-07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ручных насосов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1282,53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1224,79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6,69</w:t>
            </w:r>
          </w:p>
        </w:tc>
      </w:tr>
    </w:tbl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18-06-007. Установка фильтров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фильтров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2" style="position:absolute;z-index:-251559936;mso-position-horizontal-relative:text;mso-position-vertical-relative:text" from="504.85pt,1.5pt" to="504.85pt,111.6pt" o:allowincell="f" strokeweight=".16931mm"/>
        </w:pict>
      </w:r>
      <w:r>
        <w:rPr>
          <w:noProof/>
        </w:rPr>
        <w:pict>
          <v:line id="_x0000_s1123" style="position:absolute;z-index:-251558912;mso-position-horizontal-relative:text;mso-position-vertical-relative:text" from="504.8pt,111.1pt" to="504.8pt,199.6pt" o:allowincell="f" strokeweight=".02114mm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фильтров диаметром: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4578,14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4461,63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5320,29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5204,66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6548,44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6398,49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7788,27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7636,82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8885,58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8694,16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9779,49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9536,12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18-06-007-07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11470,77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11173,21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18-06-007-08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15113,22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14545,50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18-06-007-09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20058,12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19329,76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52,76</w:t>
            </w:r>
          </w:p>
        </w:tc>
      </w:tr>
    </w:tbl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24" style="position:absolute;margin-left:-.05pt;margin-top:-.7pt;width:1pt;height:.95pt;z-index:-251557888;mso-position-horizontal-relative:text;mso-position-vertical-relative:text" o:allowincell="f" fillcolor="#010000" stroked="f"/>
        </w:pict>
      </w:r>
      <w:r>
        <w:rPr>
          <w:noProof/>
        </w:rPr>
        <w:pict>
          <v:line id="_x0000_s1125" style="position:absolute;z-index:-251556864;mso-position-horizontal-relative:text;mso-position-vertical-relative:text" from=".4pt,-.45pt" to=".4pt,88pt" o:allowincell="f" strokeweight=".06pt"/>
        </w:pict>
      </w:r>
    </w:p>
    <w:p w:rsidR="00000000" w:rsidRDefault="0077038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4080" w:right="580" w:hanging="3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7. КОНТРОЛЬНО-ИЗМЕРИТЕЛЬНЫЕ ПРИБОРЫ И КРАНЫ ВОЗДУШНЫЕ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18-07-001.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контрольно-измерительных приборов и кранов воздушных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компл.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18-07-001-01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указателей уровня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кранового типа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манометров: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18-07-001-02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трехходовым краном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18-07-001-03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трехходовым краном 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трубкой-сифоном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18-07-001-04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термометров в оправе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прямых и угловых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18-07-001-05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кранов воздушных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77038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</w:tr>
    </w:tbl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26" style="position:absolute;margin-left:-.05pt;margin-top:-.7pt;width:1pt;height:.95pt;z-index:-251555840;mso-position-horizontal-relative:text;mso-position-vertical-relative:text" o:allowincell="f" fillcolor="#010000" stroked="f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77038F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18. «Отопление – внутренние устройства»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7" style="position:absolute;z-index:-251554816;mso-position-horizontal-relative:text;mso-position-vertical-relative:text" from="-20.75pt,1.4pt" to="484pt,1.4pt" o:allowincell="f" strokeweight=".16931mm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520" w:header="720" w:footer="720" w:gutter="0"/>
          <w:cols w:space="720" w:equalWidth="0">
            <w:col w:w="9660"/>
          </w:cols>
          <w:noEndnote/>
        </w:sect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19"/>
          <w:szCs w:val="19"/>
        </w:rPr>
        <w:t>ТЕР-2001 Смоленская область. Часть 18. «</w:t>
      </w:r>
      <w:r>
        <w:rPr>
          <w:rFonts w:ascii="Times New Roman" w:hAnsi="Times New Roman" w:cs="Times New Roman"/>
          <w:sz w:val="19"/>
          <w:szCs w:val="19"/>
        </w:rPr>
        <w:t>Отопление – внутренние устройства»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4320" w:bottom="436" w:left="740" w:header="720" w:footer="720" w:gutter="0"/>
          <w:cols w:space="720" w:equalWidth="0">
            <w:col w:w="6840"/>
          </w:cols>
          <w:noEndnote/>
        </w:sectPr>
      </w:pPr>
      <w:r>
        <w:rPr>
          <w:noProof/>
        </w:rPr>
        <w:pict>
          <v:line id="_x0000_s1128" style="position:absolute;z-index:-251553792;mso-position-horizontal-relative:text;mso-position-vertical-relative:text" from="-1.65pt,1.4pt" to="503.15pt,1.4pt" o:allowincell="f" strokeweight=".16931mm"/>
        </w:pic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18. Отопление – внутренние устройства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КОТЛЫ ОТОПИТЕЛЬНЫЕ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18-01-001. Установка котлов отопительных чугунных секционных на твердом топливе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18</w:t>
      </w:r>
      <w:r>
        <w:rPr>
          <w:rFonts w:ascii="Times New Roman" w:hAnsi="Times New Roman" w:cs="Times New Roman"/>
          <w:sz w:val="20"/>
          <w:szCs w:val="20"/>
        </w:rPr>
        <w:t>-01-002. Установка котлов стальных жаротрубных пароводогрейных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 ВОДОПОДОГРЕВАТЕЛИ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18-02-001. Установка водоподогревателей скоростных односекционных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18-02-002. Установка секций водоподогревателей скоростных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18-02-</w:t>
      </w:r>
      <w:r>
        <w:rPr>
          <w:rFonts w:ascii="Times New Roman" w:hAnsi="Times New Roman" w:cs="Times New Roman"/>
          <w:sz w:val="20"/>
          <w:szCs w:val="20"/>
        </w:rPr>
        <w:t>003. Установка водоподогревателей емкостных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 ОТОПИТЕЛЬНЫЕ ПРИБОРЫ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18-03-001. Установка радиаторов и конвекторов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18-03-002. Установка труб чугунных ребристых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18-03-003.</w:t>
      </w:r>
      <w:r>
        <w:rPr>
          <w:rFonts w:ascii="Times New Roman" w:hAnsi="Times New Roman" w:cs="Times New Roman"/>
          <w:sz w:val="20"/>
          <w:szCs w:val="20"/>
        </w:rPr>
        <w:t xml:space="preserve"> Установка колен чугунных двойных к ребристым трубам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18-03-004. Установка регистров из стальных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4. БАКИ РАСШИРИТЕЛЬНЫЕ И КОНДЕНСАЦИОННЫЕ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18-04-001. Установка баков расширительных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18-04-002. Установка баков кон</w:t>
      </w:r>
      <w:r>
        <w:rPr>
          <w:rFonts w:ascii="Times New Roman" w:hAnsi="Times New Roman" w:cs="Times New Roman"/>
          <w:sz w:val="20"/>
          <w:szCs w:val="20"/>
        </w:rPr>
        <w:t>денсационных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18-04-003. Установка поддонов металлических для баков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5. НАСОСЫ ЦЕНТРОБЕЖНЫЕ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18-05-001. Установка насосов центробежных с электродвигателем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18-05-002. Установка вставок виброизолирующих к насосам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6. ВВОДНЫЕ УСТРОЙСТВА СИСТЕМ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18-06-001. Установка гребенок пароводораспределительных из стальных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18-06-002. Установка грязевиков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18-06-003. Установка воздухосборников и воздухоотводчиков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18-06-004.</w:t>
      </w:r>
      <w:r>
        <w:rPr>
          <w:rFonts w:ascii="Times New Roman" w:hAnsi="Times New Roman" w:cs="Times New Roman"/>
          <w:sz w:val="20"/>
          <w:szCs w:val="20"/>
        </w:rPr>
        <w:t xml:space="preserve"> Установка узлов тепловых элеваторных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18-06-005. Установка элеваторов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18-06-006. Установка узлов конденсатоотводчиков и ручных насосов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18-06-007. Установка фильтров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7. КОНТРОЛЬНО-ИЗМЕРИТЕЛЬНЫЕ ПРИБОРЫ И КРАНЫ ВОЗДУ</w:t>
      </w:r>
      <w:r>
        <w:rPr>
          <w:rFonts w:ascii="Times New Roman" w:hAnsi="Times New Roman" w:cs="Times New Roman"/>
          <w:sz w:val="20"/>
          <w:szCs w:val="20"/>
        </w:rPr>
        <w:t>ШНЫЕ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77038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18-07-001. Установка контрольно-измерительных приборов и кранов воздушных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77038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17" w:right="10960" w:bottom="436" w:left="74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38F"/>
    <w:rsid w:val="00770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3268</ap:Words>
  <ap:Characters>18631</ap:Characters>
  <ap:Application>convertonlinefree.com</ap:Application>
  <ap:DocSecurity>4</ap:DocSecurity>
  <ap:Lines>155</ap:Lines>
  <ap:Paragraphs>43</ap:Paragraphs>
  <ap:ScaleCrop>false</ap:ScaleCrop>
  <ap:Company/>
  <ap:LinksUpToDate>false</ap:LinksUpToDate>
  <ap:CharactersWithSpaces>21856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2016-06-22T14:30:00Z</dcterms:created>
  <dcterms:modified xsi:type="dcterms:W3CDTF">2016-06-22T14:30:00Z</dcterms:modified>
</cp:coreProperties>
</file>